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2DE" w:rsidRPr="0090225D" w:rsidRDefault="005F12DE" w:rsidP="005F12DE">
      <w:pPr>
        <w:widowControl w:val="0"/>
        <w:autoSpaceDE w:val="0"/>
        <w:autoSpaceDN w:val="0"/>
        <w:adjustRightInd w:val="0"/>
        <w:spacing w:line="360" w:lineRule="auto"/>
        <w:rPr>
          <w:rFonts w:ascii="Times New Roman" w:hAnsi="Times New Roman" w:cs="Times New Roman"/>
          <w:b/>
          <w:color w:val="000000"/>
          <w:sz w:val="24"/>
          <w:szCs w:val="24"/>
          <w:lang w:val="en-US"/>
        </w:rPr>
      </w:pPr>
      <w:r w:rsidRPr="0090225D">
        <w:rPr>
          <w:rFonts w:ascii="Times New Roman" w:hAnsi="Times New Roman" w:cs="Times New Roman"/>
          <w:b/>
          <w:color w:val="000000"/>
          <w:sz w:val="24"/>
          <w:szCs w:val="24"/>
          <w:lang w:val="en-US"/>
        </w:rPr>
        <w:t>Uncertainty, paradoxes, and climate action</w:t>
      </w:r>
    </w:p>
    <w:p w:rsidR="005F12DE" w:rsidRPr="0090225D" w:rsidRDefault="005F12DE" w:rsidP="005F12DE">
      <w:pPr>
        <w:widowControl w:val="0"/>
        <w:autoSpaceDE w:val="0"/>
        <w:autoSpaceDN w:val="0"/>
        <w:adjustRightInd w:val="0"/>
        <w:spacing w:line="360" w:lineRule="auto"/>
        <w:jc w:val="both"/>
        <w:rPr>
          <w:rFonts w:ascii="Times New Roman" w:hAnsi="Times New Roman" w:cs="Times New Roman"/>
          <w:color w:val="000000"/>
          <w:sz w:val="24"/>
          <w:szCs w:val="24"/>
          <w:lang w:val="en-US"/>
        </w:rPr>
      </w:pPr>
      <w:r w:rsidRPr="0090225D">
        <w:rPr>
          <w:rFonts w:ascii="Times New Roman" w:hAnsi="Times New Roman" w:cs="Times New Roman"/>
          <w:color w:val="000000"/>
          <w:sz w:val="24"/>
          <w:szCs w:val="24"/>
          <w:lang w:val="en-US"/>
        </w:rPr>
        <w:t>These are the two main topics I will pursue in the project:</w:t>
      </w:r>
    </w:p>
    <w:p w:rsidR="005F12DE" w:rsidRPr="0090225D" w:rsidRDefault="005F12DE" w:rsidP="005F12DE">
      <w:pPr>
        <w:widowControl w:val="0"/>
        <w:autoSpaceDE w:val="0"/>
        <w:autoSpaceDN w:val="0"/>
        <w:adjustRightInd w:val="0"/>
        <w:spacing w:line="360" w:lineRule="auto"/>
        <w:jc w:val="both"/>
        <w:rPr>
          <w:rFonts w:ascii="Times New Roman" w:hAnsi="Times New Roman" w:cs="Times New Roman"/>
          <w:i/>
          <w:color w:val="000000"/>
          <w:sz w:val="24"/>
          <w:szCs w:val="24"/>
          <w:lang w:val="en-US"/>
        </w:rPr>
      </w:pPr>
      <w:r w:rsidRPr="0090225D">
        <w:rPr>
          <w:rFonts w:ascii="Times New Roman" w:hAnsi="Times New Roman" w:cs="Times New Roman"/>
          <w:color w:val="000000"/>
          <w:sz w:val="24"/>
          <w:szCs w:val="24"/>
          <w:lang w:val="en-US"/>
        </w:rPr>
        <w:t xml:space="preserve">(1) </w:t>
      </w:r>
      <w:r w:rsidRPr="0090225D">
        <w:rPr>
          <w:rFonts w:ascii="Times New Roman" w:hAnsi="Times New Roman" w:cs="Times New Roman"/>
          <w:i/>
          <w:color w:val="000000"/>
          <w:sz w:val="24"/>
          <w:szCs w:val="24"/>
          <w:lang w:val="en-US"/>
        </w:rPr>
        <w:t>Uncertainty about value and justice</w:t>
      </w:r>
    </w:p>
    <w:p w:rsidR="005F12DE" w:rsidRPr="0090225D" w:rsidRDefault="005F12DE" w:rsidP="005F12DE">
      <w:pPr>
        <w:widowControl w:val="0"/>
        <w:autoSpaceDE w:val="0"/>
        <w:autoSpaceDN w:val="0"/>
        <w:adjustRightInd w:val="0"/>
        <w:spacing w:after="240" w:line="360" w:lineRule="auto"/>
        <w:jc w:val="both"/>
        <w:rPr>
          <w:rFonts w:ascii="Times New Roman" w:hAnsi="Times New Roman" w:cs="Times New Roman"/>
          <w:color w:val="000000"/>
          <w:sz w:val="24"/>
          <w:szCs w:val="24"/>
          <w:lang w:val="en-US"/>
        </w:rPr>
      </w:pPr>
      <w:r w:rsidRPr="0090225D">
        <w:rPr>
          <w:rFonts w:ascii="Times New Roman" w:hAnsi="Times New Roman" w:cs="Times New Roman"/>
          <w:color w:val="000000"/>
          <w:sz w:val="24"/>
          <w:szCs w:val="24"/>
          <w:lang w:val="en-US"/>
        </w:rPr>
        <w:t>One obvious problem with climate action is that we are not certain about the values of population change and the requirements of climate justice. So far only uncertainty about the values of population change has been investigated. But what should we do when we are uncertain both about these values and the principles of climate justice?</w:t>
      </w:r>
    </w:p>
    <w:p w:rsidR="005F12DE" w:rsidRPr="0090225D" w:rsidRDefault="005F12DE" w:rsidP="005F12DE">
      <w:pPr>
        <w:widowControl w:val="0"/>
        <w:autoSpaceDE w:val="0"/>
        <w:autoSpaceDN w:val="0"/>
        <w:adjustRightInd w:val="0"/>
        <w:spacing w:line="360" w:lineRule="auto"/>
        <w:jc w:val="both"/>
        <w:rPr>
          <w:rFonts w:ascii="Times New Roman" w:hAnsi="Times New Roman" w:cs="Times New Roman"/>
          <w:color w:val="000000"/>
          <w:sz w:val="24"/>
          <w:szCs w:val="24"/>
          <w:lang w:val="en-US"/>
        </w:rPr>
      </w:pPr>
      <w:r w:rsidRPr="0090225D">
        <w:rPr>
          <w:rFonts w:ascii="Times New Roman" w:hAnsi="Times New Roman" w:cs="Times New Roman"/>
          <w:color w:val="000000"/>
          <w:sz w:val="24"/>
          <w:szCs w:val="24"/>
          <w:lang w:val="en-US"/>
        </w:rPr>
        <w:t xml:space="preserve">(2) </w:t>
      </w:r>
      <w:r w:rsidRPr="0090225D">
        <w:rPr>
          <w:rFonts w:ascii="Times New Roman" w:hAnsi="Times New Roman" w:cs="Times New Roman"/>
          <w:i/>
          <w:color w:val="000000"/>
          <w:sz w:val="24"/>
          <w:szCs w:val="24"/>
          <w:lang w:val="en-US"/>
        </w:rPr>
        <w:t>From paradoxes of population ethics to climate action</w:t>
      </w:r>
    </w:p>
    <w:p w:rsidR="005F12DE" w:rsidRPr="0090225D" w:rsidRDefault="005F12DE" w:rsidP="005F12DE">
      <w:pPr>
        <w:widowControl w:val="0"/>
        <w:autoSpaceDE w:val="0"/>
        <w:autoSpaceDN w:val="0"/>
        <w:adjustRightInd w:val="0"/>
        <w:spacing w:line="360" w:lineRule="auto"/>
        <w:jc w:val="both"/>
        <w:rPr>
          <w:rFonts w:ascii="Times New Roman" w:hAnsi="Times New Roman" w:cs="Times New Roman"/>
          <w:color w:val="000000"/>
          <w:sz w:val="24"/>
          <w:szCs w:val="24"/>
          <w:lang w:val="en-US"/>
        </w:rPr>
      </w:pPr>
      <w:r w:rsidRPr="0090225D">
        <w:rPr>
          <w:rFonts w:ascii="Times New Roman" w:hAnsi="Times New Roman" w:cs="Times New Roman"/>
          <w:color w:val="000000"/>
          <w:sz w:val="24"/>
          <w:szCs w:val="24"/>
          <w:lang w:val="en-US"/>
        </w:rPr>
        <w:t xml:space="preserve">In the discussion of the many paradoxes of population ethics, it is assumed that the satisfaction of the crucial conditions of adequacy is an ‘all or nothing’ affair: we are only interested in finding out whether a theory satisfies or fails to satisfy a condition. I shall investigate whether it is better to test theories by checking how ‘close’ they get to satisfying the various conditions. This also relates to theory application, since it seems that, other things being equal, it is reasonable to give more weight to theories that </w:t>
      </w:r>
      <w:proofErr w:type="gramStart"/>
      <w:r w:rsidRPr="0090225D">
        <w:rPr>
          <w:rFonts w:ascii="Times New Roman" w:hAnsi="Times New Roman" w:cs="Times New Roman"/>
          <w:color w:val="000000"/>
          <w:sz w:val="24"/>
          <w:szCs w:val="24"/>
          <w:lang w:val="en-US"/>
        </w:rPr>
        <w:t>on the whole</w:t>
      </w:r>
      <w:proofErr w:type="gramEnd"/>
      <w:r w:rsidRPr="0090225D">
        <w:rPr>
          <w:rFonts w:ascii="Times New Roman" w:hAnsi="Times New Roman" w:cs="Times New Roman"/>
          <w:color w:val="000000"/>
          <w:sz w:val="24"/>
          <w:szCs w:val="24"/>
          <w:lang w:val="en-US"/>
        </w:rPr>
        <w:t xml:space="preserve"> come closer to satisfying the conditions. </w:t>
      </w:r>
    </w:p>
    <w:p w:rsidR="00057521" w:rsidRPr="005F12DE" w:rsidRDefault="005F12DE">
      <w:pPr>
        <w:rPr>
          <w:lang w:val="en-US"/>
        </w:rPr>
      </w:pPr>
      <w:bookmarkStart w:id="0" w:name="_GoBack"/>
      <w:bookmarkEnd w:id="0"/>
    </w:p>
    <w:sectPr w:rsidR="00057521" w:rsidRPr="005F12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2DE"/>
    <w:rsid w:val="005F12DE"/>
    <w:rsid w:val="008D78BF"/>
    <w:rsid w:val="009D07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6A100-39D9-4C7E-B300-A2780FA1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2D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953</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Hedengran</dc:creator>
  <cp:keywords/>
  <dc:description/>
  <cp:lastModifiedBy>Malin Hedengran</cp:lastModifiedBy>
  <cp:revision>1</cp:revision>
  <dcterms:created xsi:type="dcterms:W3CDTF">2018-09-12T07:27:00Z</dcterms:created>
  <dcterms:modified xsi:type="dcterms:W3CDTF">2018-09-12T07:27:00Z</dcterms:modified>
</cp:coreProperties>
</file>