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92" w:rsidRPr="00074550" w:rsidRDefault="00451492" w:rsidP="00451492">
      <w:pPr>
        <w:pStyle w:val="Normalwebb"/>
        <w:spacing w:before="0" w:beforeAutospacing="0" w:after="0" w:afterAutospacing="0"/>
        <w:jc w:val="both"/>
        <w:rPr>
          <w:color w:val="000000"/>
          <w:lang w:val="en-US"/>
        </w:rPr>
      </w:pPr>
      <w:r w:rsidRPr="00074550">
        <w:rPr>
          <w:color w:val="000000"/>
          <w:lang w:val="en-US"/>
        </w:rPr>
        <w:t>Sufficiency and the Threshold Question</w:t>
      </w:r>
    </w:p>
    <w:p w:rsidR="00451492" w:rsidRPr="00074550" w:rsidRDefault="00451492" w:rsidP="00451492">
      <w:pPr>
        <w:pStyle w:val="Normalwebb"/>
        <w:spacing w:before="0" w:beforeAutospacing="0" w:after="0" w:afterAutospacing="0"/>
        <w:jc w:val="both"/>
        <w:rPr>
          <w:color w:val="000000"/>
          <w:lang w:val="en-US"/>
        </w:rPr>
      </w:pPr>
    </w:p>
    <w:p w:rsidR="00451492" w:rsidRPr="00074550" w:rsidRDefault="00451492" w:rsidP="00451492">
      <w:pPr>
        <w:pStyle w:val="Normalwebb"/>
        <w:spacing w:before="0" w:beforeAutospacing="0" w:after="0" w:afterAutospacing="0"/>
        <w:jc w:val="both"/>
        <w:rPr>
          <w:color w:val="000000"/>
          <w:lang w:val="en-US"/>
        </w:rPr>
      </w:pPr>
      <w:r w:rsidRPr="00074550">
        <w:rPr>
          <w:color w:val="000000"/>
          <w:lang w:val="en-US"/>
        </w:rPr>
        <w:t xml:space="preserve">In this paper I address the objection to </w:t>
      </w:r>
      <w:proofErr w:type="spellStart"/>
      <w:r w:rsidRPr="00074550">
        <w:rPr>
          <w:color w:val="000000"/>
          <w:lang w:val="en-US"/>
        </w:rPr>
        <w:t>sufficientarianism</w:t>
      </w:r>
      <w:proofErr w:type="spellEnd"/>
      <w:r w:rsidRPr="00074550">
        <w:rPr>
          <w:color w:val="000000"/>
          <w:lang w:val="en-US"/>
        </w:rPr>
        <w:t xml:space="preserve"> posed by Paula </w:t>
      </w:r>
      <w:proofErr w:type="spellStart"/>
      <w:r w:rsidRPr="00074550">
        <w:rPr>
          <w:color w:val="000000"/>
          <w:lang w:val="en-US"/>
        </w:rPr>
        <w:t>Casal</w:t>
      </w:r>
      <w:proofErr w:type="spellEnd"/>
      <w:r w:rsidRPr="00074550">
        <w:rPr>
          <w:color w:val="000000"/>
          <w:lang w:val="en-US"/>
        </w:rPr>
        <w:t xml:space="preserve"> and Richard Arneson, that it is hard to conceive of a sufficiency threshold such that distribution is required just below it, and not required at all just above it. </w:t>
      </w:r>
      <w:proofErr w:type="gramStart"/>
      <w:r w:rsidRPr="00074550">
        <w:rPr>
          <w:color w:val="000000"/>
          <w:lang w:val="en-US"/>
        </w:rPr>
        <w:t>In order to</w:t>
      </w:r>
      <w:proofErr w:type="gramEnd"/>
      <w:r w:rsidRPr="00074550">
        <w:rPr>
          <w:color w:val="000000"/>
          <w:lang w:val="en-US"/>
        </w:rPr>
        <w:t xml:space="preserve"> address this objection, I elaborate on the idea that </w:t>
      </w:r>
      <w:proofErr w:type="spellStart"/>
      <w:r w:rsidRPr="00074550">
        <w:rPr>
          <w:color w:val="000000"/>
          <w:lang w:val="en-US"/>
        </w:rPr>
        <w:t>sufficientarianism</w:t>
      </w:r>
      <w:proofErr w:type="spellEnd"/>
      <w:r w:rsidRPr="00074550">
        <w:rPr>
          <w:color w:val="000000"/>
          <w:lang w:val="en-US"/>
        </w:rPr>
        <w:t xml:space="preserve"> structurally may be seen to require two separate thresholds, which may or may not overlap. I then argue that some version of such a view may indeed be plausible. Lastly, I distinguish this view from related proposals in the literature and defend it against some objections.</w:t>
      </w:r>
    </w:p>
    <w:p w:rsidR="00057521" w:rsidRPr="00E31F56" w:rsidRDefault="00451492">
      <w:pPr>
        <w:rPr>
          <w:lang w:val="en-US"/>
        </w:rPr>
      </w:pPr>
      <w:bookmarkStart w:id="0" w:name="_GoBack"/>
      <w:bookmarkEnd w:id="0"/>
    </w:p>
    <w:sectPr w:rsidR="00057521" w:rsidRPr="00E3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56"/>
    <w:rsid w:val="00451492"/>
    <w:rsid w:val="008D78BF"/>
    <w:rsid w:val="009D07B2"/>
    <w:rsid w:val="00E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4DD6-8FBD-4A8F-90CC-E96775D0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F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5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Hedengran</dc:creator>
  <cp:keywords/>
  <dc:description/>
  <cp:lastModifiedBy>Malin Hedengran</cp:lastModifiedBy>
  <cp:revision>2</cp:revision>
  <dcterms:created xsi:type="dcterms:W3CDTF">2018-09-12T07:31:00Z</dcterms:created>
  <dcterms:modified xsi:type="dcterms:W3CDTF">2018-09-14T08:07:00Z</dcterms:modified>
</cp:coreProperties>
</file>